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FFA5" w14:textId="0741B636" w:rsidR="002D2202" w:rsidRDefault="002D2202" w:rsidP="003B59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lang w:val="en-GB" w:eastAsia="it-IT"/>
        </w:rPr>
      </w:pPr>
      <w:r>
        <w:rPr>
          <w:noProof/>
        </w:rPr>
        <w:drawing>
          <wp:inline distT="0" distB="0" distL="0" distR="0" wp14:anchorId="14F76E5F" wp14:editId="20313C5F">
            <wp:extent cx="2419350" cy="844550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lang w:val="en-GB" w:eastAsia="it-IT"/>
        </w:rPr>
        <w:t xml:space="preserve">                                                             </w:t>
      </w:r>
      <w:r w:rsidRPr="00CB57E5">
        <w:rPr>
          <w:noProof/>
        </w:rPr>
        <w:drawing>
          <wp:inline distT="0" distB="0" distL="0" distR="0" wp14:anchorId="03D4B58E" wp14:editId="0C8DB352">
            <wp:extent cx="1357945" cy="1136650"/>
            <wp:effectExtent l="0" t="0" r="0" b="6350"/>
            <wp:docPr id="1" name="Picture 1" descr="19920E37-372A-4211-AE5B-3FFD01BC062F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920E37-372A-4211-AE5B-3FFD01BC062F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34" cy="114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692DB" w14:textId="77777777" w:rsidR="002D2202" w:rsidRDefault="002D2202" w:rsidP="003B59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lang w:val="en-GB" w:eastAsia="it-IT"/>
        </w:rPr>
      </w:pPr>
    </w:p>
    <w:p w14:paraId="4EAD8F3D" w14:textId="77777777" w:rsidR="002D2202" w:rsidRDefault="002D2202" w:rsidP="003B59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lang w:val="en-GB" w:eastAsia="it-IT"/>
        </w:rPr>
      </w:pPr>
    </w:p>
    <w:p w14:paraId="0915480D" w14:textId="243CE1C2" w:rsidR="003B59AE" w:rsidRPr="003C2049" w:rsidRDefault="003C2049" w:rsidP="003B59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val="en-GB" w:eastAsia="it-IT"/>
        </w:rPr>
      </w:pPr>
      <w:r w:rsidRPr="003C2049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bdr w:val="none" w:sz="0" w:space="0" w:color="auto" w:frame="1"/>
          <w:lang w:val="en-GB" w:eastAsia="it-IT"/>
        </w:rPr>
        <w:t>Problem-solving games and resources that can be used when doing Dynamic Assessment</w:t>
      </w:r>
    </w:p>
    <w:p w14:paraId="1079D58B" w14:textId="77777777" w:rsidR="003B59AE" w:rsidRPr="003B59AE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</w:pPr>
    </w:p>
    <w:p w14:paraId="2D01FF87" w14:textId="09AE5012" w:rsidR="003B59AE" w:rsidRDefault="003C2049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en-GB"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Most of these are made by </w:t>
      </w:r>
      <w:r w:rsidR="00FE5633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two</w:t>
      </w:r>
      <w:r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compan</w:t>
      </w:r>
      <w:r w:rsidR="00FE5633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ies: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en-GB" w:eastAsia="it-IT"/>
        </w:rPr>
        <w:t xml:space="preserve"> Think Fun</w:t>
      </w:r>
      <w:r w:rsidR="00FE5633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en-GB" w:eastAsia="it-IT"/>
        </w:rPr>
        <w:t xml:space="preserve"> and Smart Games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en-GB" w:eastAsia="it-IT"/>
        </w:rPr>
        <w:t>:</w:t>
      </w:r>
    </w:p>
    <w:p w14:paraId="6B7153DA" w14:textId="77777777" w:rsidR="009E712E" w:rsidRPr="003B59AE" w:rsidRDefault="009E712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</w:pPr>
    </w:p>
    <w:p w14:paraId="23973BDE" w14:textId="249C92D1" w:rsidR="00A83D01" w:rsidRDefault="00A83D01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A83D01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Rush Hour (spatial reasoning and planning are required to manipulate the cars and trucks so that your car can get out of the traffic jam. An app is also available). </w:t>
      </w:r>
      <w:hyperlink r:id="rId6" w:history="1">
        <w:r w:rsidR="00CD044F" w:rsidRPr="0067323B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Play: Rush Hour - by </w:t>
        </w:r>
        <w:proofErr w:type="spellStart"/>
        <w:r w:rsidR="00CD044F" w:rsidRPr="0067323B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ThinkFun</w:t>
        </w:r>
        <w:proofErr w:type="spellEnd"/>
      </w:hyperlink>
    </w:p>
    <w:p w14:paraId="6CE5CE77" w14:textId="0AB38237" w:rsidR="003B59AE" w:rsidRPr="00A83D01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</w:pPr>
      <w:r w:rsidRPr="00A83D01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 </w:t>
      </w:r>
    </w:p>
    <w:p w14:paraId="4BE4B886" w14:textId="2569C21F" w:rsidR="0067323B" w:rsidRDefault="00621FE9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621FE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Gravity Maze (the children </w:t>
      </w:r>
      <w:proofErr w:type="gramStart"/>
      <w:r w:rsidRPr="00621FE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have to</w:t>
      </w:r>
      <w:proofErr w:type="gramEnd"/>
      <w:r w:rsidRPr="00621FE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use planning, logic and problem-solving skills to build a maze that will allow the marble to leave the starting point and end up in the finishing point)</w:t>
      </w:r>
      <w:r w:rsidR="0067323B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. </w:t>
      </w:r>
      <w:hyperlink r:id="rId7" w:history="1">
        <w:r w:rsidR="000E2F15" w:rsidRPr="00F11969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How To Play: Gravity Maze (2014)</w:t>
        </w:r>
      </w:hyperlink>
    </w:p>
    <w:p w14:paraId="6A5E70A8" w14:textId="0214B0C3" w:rsidR="003C2049" w:rsidRPr="005E7C6A" w:rsidRDefault="003B59AE" w:rsidP="003B59AE">
      <w:pPr>
        <w:spacing w:after="0" w:line="240" w:lineRule="auto"/>
        <w:textAlignment w:val="baseline"/>
        <w:rPr>
          <w:lang w:val="en-US"/>
        </w:rPr>
      </w:pPr>
      <w:r w:rsidRPr="009E712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br/>
      </w:r>
      <w:r w:rsidR="00F11969" w:rsidRPr="00F1196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Balance Beans (this is a </w:t>
      </w:r>
      <w:proofErr w:type="spellStart"/>
      <w:proofErr w:type="gramStart"/>
      <w:r w:rsidR="00F11969" w:rsidRPr="00F1196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maths</w:t>
      </w:r>
      <w:proofErr w:type="spellEnd"/>
      <w:r w:rsidR="00F11969" w:rsidRPr="00F1196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based</w:t>
      </w:r>
      <w:proofErr w:type="gramEnd"/>
      <w:r w:rsidR="00F11969" w:rsidRPr="00F1196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game for younger primary aged kids)</w:t>
      </w:r>
      <w:r w:rsidR="005E7C6A">
        <w:rPr>
          <w:rFonts w:ascii="Segoe UI" w:eastAsia="Times New Roman" w:hAnsi="Segoe UI" w:cs="Segoe UI"/>
          <w:color w:val="000000"/>
          <w:sz w:val="23"/>
          <w:szCs w:val="23"/>
          <w:bdr w:val="none" w:sz="0" w:space="0" w:color="auto" w:frame="1"/>
          <w:shd w:val="clear" w:color="auto" w:fill="FFFFFF"/>
          <w:lang w:val="en-GB" w:eastAsia="it-IT"/>
        </w:rPr>
        <w:t xml:space="preserve">. </w:t>
      </w:r>
      <w:hyperlink r:id="rId8" w:history="1">
        <w:r w:rsidR="00D36030" w:rsidRPr="004E1AF8">
          <w:rPr>
            <w:rStyle w:val="Hyperlink"/>
            <w:rFonts w:ascii="Segoe UI" w:eastAsia="Times New Roman" w:hAnsi="Segoe UI" w:cs="Segoe UI"/>
            <w:sz w:val="23"/>
            <w:szCs w:val="23"/>
            <w:bdr w:val="none" w:sz="0" w:space="0" w:color="auto" w:frame="1"/>
            <w:shd w:val="clear" w:color="auto" w:fill="FFFFFF"/>
            <w:lang w:val="en-US" w:eastAsia="it-IT"/>
          </w:rPr>
          <w:t xml:space="preserve">Balance Beans from </w:t>
        </w:r>
        <w:proofErr w:type="spellStart"/>
        <w:r w:rsidR="00D36030" w:rsidRPr="004E1AF8">
          <w:rPr>
            <w:rStyle w:val="Hyperlink"/>
            <w:rFonts w:ascii="Segoe UI" w:eastAsia="Times New Roman" w:hAnsi="Segoe UI" w:cs="Segoe UI"/>
            <w:sz w:val="23"/>
            <w:szCs w:val="23"/>
            <w:bdr w:val="none" w:sz="0" w:space="0" w:color="auto" w:frame="1"/>
            <w:shd w:val="clear" w:color="auto" w:fill="FFFFFF"/>
            <w:lang w:val="en-US" w:eastAsia="it-IT"/>
          </w:rPr>
          <w:t>ThinkFun</w:t>
        </w:r>
        <w:proofErr w:type="spellEnd"/>
      </w:hyperlink>
    </w:p>
    <w:p w14:paraId="27422E3F" w14:textId="77777777" w:rsidR="005E7C6A" w:rsidRDefault="005E7C6A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</w:pPr>
    </w:p>
    <w:p w14:paraId="4437C2E3" w14:textId="04FC197A" w:rsidR="003B59AE" w:rsidRPr="003C2049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</w:pPr>
      <w:proofErr w:type="spellStart"/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Pathwords</w:t>
      </w:r>
      <w:proofErr w:type="spellEnd"/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(this is an excellent one as it is literacy based,</w:t>
      </w:r>
      <w:r w:rsidR="004E1AF8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using </w:t>
      </w:r>
      <w:r w:rsidR="00587413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a </w:t>
      </w:r>
      <w:r w:rsidR="004E1AF8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word search</w:t>
      </w:r>
      <w:r w:rsidR="009E480D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exercise but also combining with problem-solving </w:t>
      </w:r>
      <w:r w:rsidR="00587413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activity. T</w:t>
      </w:r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here are two versions - a basic one and an advanced one): </w:t>
      </w:r>
      <w:hyperlink r:id="rId9" w:history="1"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</w:t>
        </w:r>
        <w:proofErr w:type="gramStart"/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To</w:t>
        </w:r>
        <w:proofErr w:type="gramEnd"/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Play: </w:t>
        </w:r>
        <w:proofErr w:type="spellStart"/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Pathwords</w:t>
        </w:r>
        <w:proofErr w:type="spellEnd"/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- by </w:t>
        </w:r>
        <w:proofErr w:type="spellStart"/>
        <w:r w:rsidR="004E1AF8" w:rsidRPr="004E1AF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ThinkFun</w:t>
        </w:r>
        <w:proofErr w:type="spellEnd"/>
      </w:hyperlink>
      <w:r w:rsidR="004E1AF8" w:rsidRPr="003C2049"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  <w:t xml:space="preserve"> </w:t>
      </w:r>
    </w:p>
    <w:p w14:paraId="2A3C698A" w14:textId="77777777" w:rsidR="003B59AE" w:rsidRPr="003B59AE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</w:pPr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 </w:t>
      </w:r>
    </w:p>
    <w:p w14:paraId="5582ACAE" w14:textId="77777777" w:rsidR="007C35D1" w:rsidRPr="00B2033B" w:rsidRDefault="00F4797B" w:rsidP="003B59AE">
      <w:pPr>
        <w:spacing w:after="0" w:line="240" w:lineRule="auto"/>
        <w:textAlignment w:val="baseline"/>
        <w:rPr>
          <w:sz w:val="24"/>
          <w:szCs w:val="24"/>
          <w:lang w:val="en-US"/>
        </w:rPr>
      </w:pPr>
      <w:r w:rsidRPr="005A2C8D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Hoppers (this is a Solitaire inspired game but for kids)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 </w:t>
      </w:r>
      <w:hyperlink r:id="rId10" w:history="1">
        <w:r w:rsidR="005A2C8D" w:rsidRPr="00B2033B">
          <w:rPr>
            <w:rStyle w:val="Hyperlink"/>
            <w:sz w:val="24"/>
            <w:szCs w:val="24"/>
            <w:lang w:val="en-US"/>
          </w:rPr>
          <w:t xml:space="preserve">Hoppers, by </w:t>
        </w:r>
        <w:proofErr w:type="spellStart"/>
        <w:r w:rsidR="005A2C8D" w:rsidRPr="00B2033B">
          <w:rPr>
            <w:rStyle w:val="Hyperlink"/>
            <w:sz w:val="24"/>
            <w:szCs w:val="24"/>
            <w:lang w:val="en-US"/>
          </w:rPr>
          <w:t>ThinkFun</w:t>
        </w:r>
        <w:proofErr w:type="spellEnd"/>
      </w:hyperlink>
    </w:p>
    <w:p w14:paraId="07DC9AF9" w14:textId="50E753B2" w:rsidR="003B59AE" w:rsidRPr="00B2033B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</w:pPr>
      <w:r w:rsidRPr="00B2033B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 </w:t>
      </w:r>
    </w:p>
    <w:p w14:paraId="5861473F" w14:textId="13336C70" w:rsidR="003B59AE" w:rsidRPr="00F95032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</w:pPr>
      <w:proofErr w:type="spellStart"/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Katamino</w:t>
      </w:r>
      <w:proofErr w:type="spellEnd"/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(this is quite a difficult </w:t>
      </w:r>
      <w:r w:rsidR="007C35D1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activity</w:t>
      </w:r>
      <w:r w:rsidR="001E51F3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</w:t>
      </w:r>
      <w:r w:rsidR="001E51F3" w:rsidRPr="001E51F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where you </w:t>
      </w:r>
      <w:proofErr w:type="gramStart"/>
      <w:r w:rsidR="001E51F3" w:rsidRPr="001E51F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have to</w:t>
      </w:r>
      <w:proofErr w:type="gramEnd"/>
      <w:r w:rsidR="001E51F3" w:rsidRPr="001E51F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fit some different sized wooden shapes into a confined space</w:t>
      </w:r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: excellent for older and/or more capable kids):</w:t>
      </w:r>
      <w:r w:rsidR="00F95032"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  <w:t xml:space="preserve"> </w:t>
      </w:r>
      <w:hyperlink r:id="rId11" w:history="1">
        <w:r w:rsidR="00F95032" w:rsidRPr="00F95032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</w:t>
        </w:r>
        <w:proofErr w:type="spellStart"/>
        <w:r w:rsidR="00F95032" w:rsidRPr="00F95032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Katamino</w:t>
        </w:r>
        <w:proofErr w:type="spellEnd"/>
        <w:r w:rsidR="00F95032" w:rsidRPr="00F95032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| Board Game Rules &amp; Instructions</w:t>
        </w:r>
      </w:hyperlink>
    </w:p>
    <w:p w14:paraId="01844288" w14:textId="49F91267" w:rsidR="008B755F" w:rsidRDefault="008B755F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</w:pPr>
    </w:p>
    <w:p w14:paraId="74F0A7F0" w14:textId="16B53F60" w:rsidR="00EB5183" w:rsidRPr="00EB5183" w:rsidRDefault="00EB5183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EB518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Camelot Junior (this involves problem solving skills, planning and logical thinking: this is a simpler version of Gravity Maze – see above):</w:t>
      </w:r>
      <w:r w:rsidR="00DC7E3D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</w:t>
      </w:r>
      <w:hyperlink r:id="rId12" w:history="1">
        <w:r w:rsidR="00DC7E3D" w:rsidRPr="00DC7E3D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Camelot Jr. - </w:t>
        </w:r>
        <w:proofErr w:type="spellStart"/>
        <w:r w:rsidR="00DC7E3D" w:rsidRPr="00DC7E3D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SmartGames</w:t>
        </w:r>
        <w:proofErr w:type="spellEnd"/>
        <w:r w:rsidR="00DC7E3D" w:rsidRPr="00DC7E3D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- YouTube</w:t>
        </w:r>
      </w:hyperlink>
    </w:p>
    <w:p w14:paraId="54EA9237" w14:textId="77777777" w:rsidR="00EB5183" w:rsidRPr="003C2049" w:rsidRDefault="00EB5183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</w:pPr>
    </w:p>
    <w:p w14:paraId="1CA0D616" w14:textId="0CD77EBC" w:rsidR="00135E6B" w:rsidRPr="00135E6B" w:rsidRDefault="00135E6B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135E6B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Squirrels Go Nuts (very similar game to Rush Hour, requiring spatial orientation, planning and </w:t>
      </w:r>
      <w:proofErr w:type="gramStart"/>
      <w:r w:rsidRPr="00135E6B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problem solving</w:t>
      </w:r>
      <w:proofErr w:type="gramEnd"/>
      <w:r w:rsidRPr="00135E6B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skills).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</w:t>
      </w:r>
      <w:hyperlink r:id="rId13" w:history="1">
        <w:r w:rsidR="00FE5633" w:rsidRPr="00B2033B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Squirrels Go Nuts! - </w:t>
        </w:r>
        <w:proofErr w:type="spellStart"/>
        <w:r w:rsidR="00FE5633" w:rsidRPr="00B2033B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SmartGames</w:t>
        </w:r>
        <w:proofErr w:type="spellEnd"/>
      </w:hyperlink>
    </w:p>
    <w:p w14:paraId="36640459" w14:textId="77777777" w:rsidR="00135E6B" w:rsidRDefault="00135E6B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0BABF136" w14:textId="3F5AE00B" w:rsidR="00330B0A" w:rsidRDefault="00330B0A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proofErr w:type="spellStart"/>
      <w:r w:rsidRPr="00330B0A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Dobble</w:t>
      </w:r>
      <w:proofErr w:type="spellEnd"/>
      <w:r w:rsidRPr="00330B0A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or </w:t>
      </w:r>
      <w:proofErr w:type="gramStart"/>
      <w:r w:rsidRPr="00330B0A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Spot</w:t>
      </w:r>
      <w:proofErr w:type="gramEnd"/>
      <w:r w:rsidRPr="00330B0A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it! (this game requires quick thinking and visual perceptual skills)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: </w:t>
      </w:r>
      <w:hyperlink r:id="rId14" w:history="1">
        <w:r w:rsidR="00701FEC" w:rsidRPr="00701FEC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</w:t>
        </w:r>
        <w:proofErr w:type="spellStart"/>
        <w:r w:rsidR="00701FEC" w:rsidRPr="00701FEC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Dobble</w:t>
        </w:r>
        <w:proofErr w:type="spellEnd"/>
        <w:r w:rsidR="00701FEC" w:rsidRPr="00701FEC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or Spot </w:t>
        </w:r>
        <w:proofErr w:type="gramStart"/>
        <w:r w:rsidR="00701FEC" w:rsidRPr="00701FEC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It!:</w:t>
        </w:r>
        <w:proofErr w:type="gramEnd"/>
        <w:r w:rsidR="00701FEC" w:rsidRPr="00701FEC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a SPEEDY Search and Match game!</w:t>
        </w:r>
      </w:hyperlink>
    </w:p>
    <w:p w14:paraId="7F887C65" w14:textId="77777777" w:rsidR="00701FEC" w:rsidRDefault="00701FEC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0D7BDE3F" w14:textId="1E95B17B" w:rsidR="00701FEC" w:rsidRPr="00B2033B" w:rsidRDefault="00A77359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A7735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IQ stars (this game is very similar to </w:t>
      </w:r>
      <w:proofErr w:type="spellStart"/>
      <w:r w:rsidRPr="00A7735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Katamino</w:t>
      </w:r>
      <w:proofErr w:type="spellEnd"/>
      <w:r w:rsidRPr="00A77359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but using stars rather than different shapes. </w:t>
      </w:r>
      <w:r w:rsidRPr="00120CC8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Better for older primary and secondary aged children): </w:t>
      </w:r>
      <w:hyperlink r:id="rId15" w:history="1">
        <w:r w:rsidR="00120CC8" w:rsidRPr="00120CC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IQ-Stars - </w:t>
        </w:r>
        <w:proofErr w:type="spellStart"/>
        <w:r w:rsidR="00120CC8" w:rsidRPr="00120CC8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SmartGames</w:t>
        </w:r>
        <w:proofErr w:type="spellEnd"/>
      </w:hyperlink>
    </w:p>
    <w:p w14:paraId="4C33D8E3" w14:textId="77777777" w:rsidR="00120CC8" w:rsidRPr="00B2033B" w:rsidRDefault="00120CC8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3619DF29" w14:textId="1451C196" w:rsidR="00120CC8" w:rsidRDefault="00FB3FFC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FB3FFC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Cat crimes (children </w:t>
      </w:r>
      <w:proofErr w:type="gramStart"/>
      <w:r w:rsidRPr="00FB3FFC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have to</w:t>
      </w:r>
      <w:proofErr w:type="gramEnd"/>
      <w:r w:rsidRPr="00FB3FFC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use deductive reasoning using the clues provided to decide which cat is the culprit)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: </w:t>
      </w:r>
      <w:hyperlink r:id="rId16" w:history="1">
        <w:r w:rsidR="00E52B3A" w:rsidRPr="00E52B3A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Cat Crimes by </w:t>
        </w:r>
        <w:proofErr w:type="spellStart"/>
        <w:r w:rsidR="00E52B3A" w:rsidRPr="00E52B3A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ThinkFun</w:t>
        </w:r>
        <w:proofErr w:type="spellEnd"/>
      </w:hyperlink>
    </w:p>
    <w:p w14:paraId="18FEC110" w14:textId="77777777" w:rsidR="00E52B3A" w:rsidRDefault="00E52B3A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6138C75D" w14:textId="6B3D7E12" w:rsidR="00AC697A" w:rsidRPr="002D3F25" w:rsidRDefault="00AC697A" w:rsidP="00AC697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lastRenderedPageBreak/>
        <w:t>Colour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Code (children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have to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reproduce complex</w:t>
      </w:r>
      <w:r w:rsidR="00B2033B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, </w:t>
      </w:r>
      <w:r w:rsidR="00B2033B" w:rsidRPr="00B2033B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coloured</w:t>
      </w:r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patterns using various shapes and outlines. This is </w:t>
      </w:r>
      <w:proofErr w:type="gramStart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similar to</w:t>
      </w:r>
      <w:proofErr w:type="gramEnd"/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the Representational Stencil Design sub-test from the Learning Propensity Assessment Device, for those that know it): </w:t>
      </w:r>
      <w:hyperlink r:id="rId17" w:history="1">
        <w:r w:rsidRPr="002D3F25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How to play </w:t>
        </w:r>
        <w:proofErr w:type="spellStart"/>
        <w:r w:rsidRPr="002D3F25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Colour</w:t>
        </w:r>
        <w:proofErr w:type="spellEnd"/>
        <w:r w:rsidRPr="002D3F25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 xml:space="preserve"> Code - </w:t>
        </w:r>
        <w:proofErr w:type="spellStart"/>
        <w:r w:rsidRPr="002D3F25">
          <w:rPr>
            <w:rStyle w:val="Hyperlink"/>
            <w:rFonts w:ascii="Calibri" w:eastAsia="Times New Roman" w:hAnsi="Calibri" w:cs="Calibri"/>
            <w:sz w:val="24"/>
            <w:szCs w:val="24"/>
            <w:lang w:val="en-US" w:eastAsia="it-IT"/>
          </w:rPr>
          <w:t>SmartGames</w:t>
        </w:r>
        <w:proofErr w:type="spellEnd"/>
      </w:hyperlink>
    </w:p>
    <w:p w14:paraId="5A45167F" w14:textId="77777777" w:rsidR="00AC697A" w:rsidRPr="002D3F25" w:rsidRDefault="00AC697A" w:rsidP="00AC697A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63EE8279" w14:textId="7BC4C652" w:rsidR="00E52B3A" w:rsidRDefault="00EC77E3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  <w:r w:rsidRPr="00EC77E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Tangram (this ancient Chinese puzzle game has been around for centuries. Children </w:t>
      </w:r>
      <w:proofErr w:type="gramStart"/>
      <w:r w:rsidRPr="00EC77E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have to</w:t>
      </w:r>
      <w:proofErr w:type="gramEnd"/>
      <w:r w:rsidRPr="00EC77E3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 make up various designs using the various geometrical pieces provided. </w:t>
      </w:r>
      <w:r w:rsidRPr="002D3F25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Visuo-spatial skills and logical reasoning are required)</w:t>
      </w:r>
      <w:r w:rsidR="002D3F25" w:rsidRPr="002D3F25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. Available in </w:t>
      </w:r>
      <w:r w:rsidR="002D3F25"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>various formats and made by various companies.</w:t>
      </w:r>
    </w:p>
    <w:p w14:paraId="3EFEE955" w14:textId="77777777" w:rsidR="002D3F25" w:rsidRDefault="002D3F25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</w:pPr>
    </w:p>
    <w:p w14:paraId="70A1AB63" w14:textId="5C8ABA22" w:rsidR="003B59AE" w:rsidRPr="003B59AE" w:rsidRDefault="003C2049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en-US" w:eastAsia="it-IT"/>
        </w:rPr>
        <w:t xml:space="preserve">Always keep in mind that 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it's about how the kids tackle the problems and how they respond to the mediation, rather than the content of the tasks themselves, which is why I think it's acceptable to use games/toys that are available on the High Street</w:t>
      </w:r>
      <w:r w:rsidR="00604AB5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/internet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.  There may be others made by Think Fun</w:t>
      </w:r>
      <w:r w:rsidR="00D563A4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 xml:space="preserve"> and Smart Games</w:t>
      </w:r>
      <w:r w:rsidR="003B59AE"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, or others that may be available in your local toy shops that could be just as useful.</w:t>
      </w:r>
    </w:p>
    <w:p w14:paraId="0538DA1F" w14:textId="77777777" w:rsidR="003B59AE" w:rsidRPr="003B59AE" w:rsidRDefault="003B59AE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GB" w:eastAsia="it-IT"/>
        </w:rPr>
      </w:pPr>
      <w:r w:rsidRPr="003B59AE">
        <w:rPr>
          <w:rFonts w:ascii="Calibri" w:eastAsia="Times New Roman" w:hAnsi="Calibri" w:cs="Calibri"/>
          <w:color w:val="000000"/>
          <w:sz w:val="24"/>
          <w:szCs w:val="24"/>
          <w:lang w:val="en-GB" w:eastAsia="it-IT"/>
        </w:rPr>
        <w:t> </w:t>
      </w:r>
    </w:p>
    <w:p w14:paraId="200F17E8" w14:textId="03D4BC21" w:rsidR="003B59AE" w:rsidRDefault="00BC0F18" w:rsidP="003B59AE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  <w:t xml:space="preserve">Dr </w:t>
      </w:r>
      <w:r w:rsidR="003B59AE" w:rsidRPr="003C2049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  <w:t>Fraser Lauchlan</w:t>
      </w:r>
    </w:p>
    <w:p w14:paraId="21A56884" w14:textId="440D9104" w:rsidR="003C2049" w:rsidRPr="003C2049" w:rsidRDefault="003C2049" w:rsidP="003B59AE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  <w:t>D</w:t>
      </w:r>
      <w:r w:rsidR="00BC0F18"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  <w:t>irector, D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val="en-US" w:eastAsia="it-IT"/>
        </w:rPr>
        <w:t>ynamic Assessment UK Ltd.</w:t>
      </w:r>
    </w:p>
    <w:p w14:paraId="737A9FF9" w14:textId="7EF7F0A8" w:rsidR="007B0581" w:rsidRPr="002D2202" w:rsidRDefault="002D2202" w:rsidP="002D2202">
      <w:pPr>
        <w:spacing w:after="0" w:line="240" w:lineRule="auto"/>
        <w:textAlignment w:val="baseline"/>
        <w:rPr>
          <w:rFonts w:ascii="Calibri" w:eastAsia="Times New Roman" w:hAnsi="Calibri" w:cs="Calibri"/>
          <w:color w:val="201F1E"/>
          <w:sz w:val="24"/>
          <w:szCs w:val="24"/>
          <w:lang w:val="en-US" w:eastAsia="it-IT"/>
        </w:rPr>
      </w:pPr>
      <w:hyperlink r:id="rId18" w:history="1">
        <w:r w:rsidRPr="00072BFE">
          <w:rPr>
            <w:rStyle w:val="Hyperlink"/>
            <w:rFonts w:ascii="Calibri" w:eastAsia="Times New Roman" w:hAnsi="Calibri" w:cs="Calibri"/>
            <w:b/>
            <w:bCs/>
            <w:sz w:val="24"/>
            <w:szCs w:val="24"/>
            <w:lang w:val="en-US" w:eastAsia="it-IT"/>
          </w:rPr>
          <w:t>www.dynamicassessmentuk.com</w:t>
        </w:r>
      </w:hyperlink>
    </w:p>
    <w:sectPr w:rsidR="007B0581" w:rsidRPr="002D22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775"/>
    <w:rsid w:val="00084C3D"/>
    <w:rsid w:val="000E2F15"/>
    <w:rsid w:val="0011236A"/>
    <w:rsid w:val="00120CC8"/>
    <w:rsid w:val="00135E6B"/>
    <w:rsid w:val="00171927"/>
    <w:rsid w:val="001E51F3"/>
    <w:rsid w:val="002A232D"/>
    <w:rsid w:val="002B6ECF"/>
    <w:rsid w:val="002D2202"/>
    <w:rsid w:val="002D3F25"/>
    <w:rsid w:val="00330B0A"/>
    <w:rsid w:val="003B59AE"/>
    <w:rsid w:val="003C2049"/>
    <w:rsid w:val="00432805"/>
    <w:rsid w:val="004E08B8"/>
    <w:rsid w:val="004E1AF8"/>
    <w:rsid w:val="00520FAA"/>
    <w:rsid w:val="00574775"/>
    <w:rsid w:val="00587413"/>
    <w:rsid w:val="005A2C8D"/>
    <w:rsid w:val="005E7C6A"/>
    <w:rsid w:val="00604AB5"/>
    <w:rsid w:val="00621FE9"/>
    <w:rsid w:val="0067323B"/>
    <w:rsid w:val="00701FEC"/>
    <w:rsid w:val="007B0581"/>
    <w:rsid w:val="007C2F48"/>
    <w:rsid w:val="007C35D1"/>
    <w:rsid w:val="008705F9"/>
    <w:rsid w:val="008B755F"/>
    <w:rsid w:val="00904D21"/>
    <w:rsid w:val="009E480D"/>
    <w:rsid w:val="009E712E"/>
    <w:rsid w:val="00A77359"/>
    <w:rsid w:val="00A83D01"/>
    <w:rsid w:val="00AC697A"/>
    <w:rsid w:val="00B2033B"/>
    <w:rsid w:val="00BC0F18"/>
    <w:rsid w:val="00CD044F"/>
    <w:rsid w:val="00D36030"/>
    <w:rsid w:val="00D563A4"/>
    <w:rsid w:val="00D73139"/>
    <w:rsid w:val="00DC7E3D"/>
    <w:rsid w:val="00E52B3A"/>
    <w:rsid w:val="00EB5183"/>
    <w:rsid w:val="00EC77E3"/>
    <w:rsid w:val="00F11969"/>
    <w:rsid w:val="00F4797B"/>
    <w:rsid w:val="00F95032"/>
    <w:rsid w:val="00FB3FFC"/>
    <w:rsid w:val="00FD48B5"/>
    <w:rsid w:val="00FE5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81F79"/>
  <w15:chartTrackingRefBased/>
  <w15:docId w15:val="{13075A5F-5B9C-4E4B-BF73-2B780EEF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3B59A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20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22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9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8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TzILGZpwqs" TargetMode="External"/><Relationship Id="rId13" Type="http://schemas.openxmlformats.org/officeDocument/2006/relationships/hyperlink" Target="https://www.youtube.com/watch?v=ciPLqKrcz0A" TargetMode="External"/><Relationship Id="rId18" Type="http://schemas.openxmlformats.org/officeDocument/2006/relationships/hyperlink" Target="http://www.dynamicassessmentuk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eviTlcChmaQ" TargetMode="External"/><Relationship Id="rId12" Type="http://schemas.openxmlformats.org/officeDocument/2006/relationships/hyperlink" Target="https://www.youtube.com/watch?v=E689mMk3EDE" TargetMode="External"/><Relationship Id="rId17" Type="http://schemas.openxmlformats.org/officeDocument/2006/relationships/hyperlink" Target="https://www.youtube.com/watch?v=tnd9Sc6cS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iTAz5Mbt2j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I0rlp7tiZ0" TargetMode="External"/><Relationship Id="rId11" Type="http://schemas.openxmlformats.org/officeDocument/2006/relationships/hyperlink" Target="https://www.youtube.com/watch?v=xXvSjXCzyOw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www.youtube.com/watch?v=JYEr762XXFM" TargetMode="External"/><Relationship Id="rId10" Type="http://schemas.openxmlformats.org/officeDocument/2006/relationships/hyperlink" Target="https://www.youtube.com/watch?v=xOCwd1gDxyY" TargetMode="Externa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rpYJ2ZvdGIE" TargetMode="External"/><Relationship Id="rId14" Type="http://schemas.openxmlformats.org/officeDocument/2006/relationships/hyperlink" Target="https://www.youtube.com/watch?v=n3s_H3Efr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650</Words>
  <Characters>3276</Characters>
  <Application>Microsoft Office Word</Application>
  <DocSecurity>0</DocSecurity>
  <Lines>78</Lines>
  <Paragraphs>29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Fraser Lauchlan</dc:creator>
  <cp:keywords/>
  <dc:description/>
  <cp:lastModifiedBy>Fraser Lauchlan</cp:lastModifiedBy>
  <cp:revision>45</cp:revision>
  <cp:lastPrinted>2022-05-08T15:21:00Z</cp:lastPrinted>
  <dcterms:created xsi:type="dcterms:W3CDTF">2021-05-08T09:32:00Z</dcterms:created>
  <dcterms:modified xsi:type="dcterms:W3CDTF">2026-05-22T10:53:00Z</dcterms:modified>
</cp:coreProperties>
</file>